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6BBE" w14:textId="033C5CA5" w:rsidR="000C06C5" w:rsidRPr="00B258A9" w:rsidRDefault="000C06C5" w:rsidP="001F0CFA">
      <w:pPr>
        <w:jc w:val="center"/>
        <w:rPr>
          <w:b/>
          <w:bCs/>
          <w:sz w:val="40"/>
          <w:szCs w:val="40"/>
        </w:rPr>
      </w:pPr>
      <w:r w:rsidRPr="00B258A9">
        <w:rPr>
          <w:b/>
          <w:bCs/>
          <w:sz w:val="40"/>
          <w:szCs w:val="40"/>
        </w:rPr>
        <w:t>PRIHLÁŠKA</w:t>
      </w:r>
    </w:p>
    <w:p w14:paraId="0135A911" w14:textId="235229D3" w:rsidR="000C06C5" w:rsidRPr="00B258A9" w:rsidRDefault="00972E9F" w:rsidP="00B258A9">
      <w:pPr>
        <w:jc w:val="center"/>
        <w:rPr>
          <w:b/>
          <w:bCs/>
        </w:rPr>
      </w:pPr>
      <w:r w:rsidRPr="00B258A9">
        <w:rPr>
          <w:b/>
          <w:bCs/>
        </w:rPr>
        <w:t>na výchovu a vzdelávanie elektrotechnikov EZ</w:t>
      </w:r>
    </w:p>
    <w:p w14:paraId="6D8EC744" w14:textId="54CE46B3" w:rsidR="00972E9F" w:rsidRPr="00B258A9" w:rsidRDefault="00972E9F" w:rsidP="00B258A9">
      <w:pPr>
        <w:jc w:val="center"/>
        <w:rPr>
          <w:i/>
          <w:iCs/>
        </w:rPr>
      </w:pPr>
      <w:r w:rsidRPr="00B258A9">
        <w:rPr>
          <w:i/>
          <w:iCs/>
        </w:rPr>
        <w:t xml:space="preserve">v zmysle § 16 ods.2 </w:t>
      </w:r>
      <w:r w:rsidR="00144304">
        <w:rPr>
          <w:i/>
          <w:iCs/>
        </w:rPr>
        <w:t>pism.</w:t>
      </w:r>
      <w:r w:rsidRPr="00B258A9">
        <w:rPr>
          <w:i/>
          <w:iCs/>
        </w:rPr>
        <w:t xml:space="preserve"> d/ zákona 124/200</w:t>
      </w:r>
      <w:r w:rsidR="00A56FCC">
        <w:rPr>
          <w:i/>
          <w:iCs/>
        </w:rPr>
        <w:t>6</w:t>
      </w:r>
      <w:r w:rsidRPr="00B258A9">
        <w:rPr>
          <w:i/>
          <w:iCs/>
        </w:rPr>
        <w:t xml:space="preserve"> </w:t>
      </w:r>
      <w:proofErr w:type="spellStart"/>
      <w:r w:rsidRPr="00B258A9">
        <w:rPr>
          <w:i/>
          <w:iCs/>
        </w:rPr>
        <w:t>Z.z</w:t>
      </w:r>
      <w:proofErr w:type="spellEnd"/>
      <w:r w:rsidRPr="00B258A9">
        <w:rPr>
          <w:i/>
          <w:iCs/>
        </w:rPr>
        <w:t xml:space="preserve">. v znení neskorších predpisov a vyhlášky č. 356/2007 </w:t>
      </w:r>
      <w:proofErr w:type="spellStart"/>
      <w:r w:rsidRPr="00B258A9">
        <w:rPr>
          <w:i/>
          <w:iCs/>
        </w:rPr>
        <w:t>Z.z</w:t>
      </w:r>
      <w:proofErr w:type="spellEnd"/>
      <w:r w:rsidRPr="00B258A9">
        <w:rPr>
          <w:i/>
          <w:iCs/>
        </w:rPr>
        <w:t>. v znení neskorších predpisov</w:t>
      </w:r>
    </w:p>
    <w:p w14:paraId="466E96BE" w14:textId="77777777" w:rsidR="00972E9F" w:rsidRDefault="00972E9F"/>
    <w:p w14:paraId="010C3DBF" w14:textId="1B99DE21" w:rsidR="00972E9F" w:rsidRPr="00B258A9" w:rsidRDefault="00972E9F">
      <w:pPr>
        <w:rPr>
          <w:b/>
          <w:bCs/>
        </w:rPr>
      </w:pPr>
      <w:r w:rsidRPr="00B258A9">
        <w:rPr>
          <w:b/>
          <w:bCs/>
        </w:rPr>
        <w:t xml:space="preserve"> 1 – Žiadateľ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72E9F" w14:paraId="54B5B0C1" w14:textId="77777777" w:rsidTr="002922BC">
        <w:tc>
          <w:tcPr>
            <w:tcW w:w="2689" w:type="dxa"/>
          </w:tcPr>
          <w:p w14:paraId="5139D63C" w14:textId="342EB6B4" w:rsidR="00972E9F" w:rsidRPr="00972E9F" w:rsidRDefault="00972E9F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Titul, Meno ,Priezvisko</w:t>
            </w:r>
          </w:p>
        </w:tc>
        <w:tc>
          <w:tcPr>
            <w:tcW w:w="6373" w:type="dxa"/>
          </w:tcPr>
          <w:p w14:paraId="32DC9E67" w14:textId="77777777" w:rsidR="00972E9F" w:rsidRDefault="00972E9F"/>
        </w:tc>
      </w:tr>
      <w:tr w:rsidR="00972E9F" w14:paraId="3C017BF2" w14:textId="77777777" w:rsidTr="002922BC">
        <w:tc>
          <w:tcPr>
            <w:tcW w:w="2689" w:type="dxa"/>
          </w:tcPr>
          <w:p w14:paraId="594AC610" w14:textId="4DEB0655" w:rsidR="00972E9F" w:rsidRPr="00972E9F" w:rsidRDefault="00972E9F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Dátum narodenia</w:t>
            </w:r>
          </w:p>
        </w:tc>
        <w:tc>
          <w:tcPr>
            <w:tcW w:w="6373" w:type="dxa"/>
          </w:tcPr>
          <w:p w14:paraId="249D2782" w14:textId="77777777" w:rsidR="00972E9F" w:rsidRDefault="00972E9F"/>
        </w:tc>
      </w:tr>
      <w:tr w:rsidR="00972E9F" w14:paraId="52DFC8C7" w14:textId="77777777" w:rsidTr="002922BC">
        <w:tc>
          <w:tcPr>
            <w:tcW w:w="2689" w:type="dxa"/>
          </w:tcPr>
          <w:p w14:paraId="1FFCC4F6" w14:textId="69910551" w:rsidR="00972E9F" w:rsidRDefault="00972E9F"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Trvalý pobyt</w:t>
            </w:r>
          </w:p>
        </w:tc>
        <w:tc>
          <w:tcPr>
            <w:tcW w:w="6373" w:type="dxa"/>
          </w:tcPr>
          <w:p w14:paraId="3F1CE73C" w14:textId="77777777" w:rsidR="00972E9F" w:rsidRDefault="00972E9F"/>
        </w:tc>
      </w:tr>
      <w:tr w:rsidR="00972E9F" w14:paraId="6366117C" w14:textId="77777777" w:rsidTr="002922BC">
        <w:tc>
          <w:tcPr>
            <w:tcW w:w="2689" w:type="dxa"/>
          </w:tcPr>
          <w:p w14:paraId="6E266E48" w14:textId="138CB790" w:rsidR="00972E9F" w:rsidRDefault="00972E9F">
            <w:r>
              <w:t>Telefón</w:t>
            </w:r>
          </w:p>
        </w:tc>
        <w:tc>
          <w:tcPr>
            <w:tcW w:w="6373" w:type="dxa"/>
          </w:tcPr>
          <w:p w14:paraId="5361A0E3" w14:textId="77777777" w:rsidR="00972E9F" w:rsidRDefault="00972E9F"/>
        </w:tc>
      </w:tr>
      <w:tr w:rsidR="00972E9F" w14:paraId="04725709" w14:textId="77777777" w:rsidTr="002922BC">
        <w:tc>
          <w:tcPr>
            <w:tcW w:w="2689" w:type="dxa"/>
          </w:tcPr>
          <w:p w14:paraId="5DB9A6E6" w14:textId="2D4F87AE" w:rsidR="00972E9F" w:rsidRDefault="00972E9F">
            <w:r>
              <w:t>e-mail</w:t>
            </w:r>
          </w:p>
        </w:tc>
        <w:tc>
          <w:tcPr>
            <w:tcW w:w="6373" w:type="dxa"/>
          </w:tcPr>
          <w:p w14:paraId="3644B220" w14:textId="77777777" w:rsidR="00972E9F" w:rsidRDefault="00972E9F"/>
        </w:tc>
      </w:tr>
    </w:tbl>
    <w:p w14:paraId="3014A9AC" w14:textId="77777777" w:rsidR="00972E9F" w:rsidRDefault="00972E9F"/>
    <w:p w14:paraId="05F2D5D0" w14:textId="517BCE7C" w:rsidR="00972E9F" w:rsidRPr="00B258A9" w:rsidRDefault="00972E9F">
      <w:pPr>
        <w:rPr>
          <w:b/>
          <w:bCs/>
        </w:rPr>
      </w:pPr>
      <w:r w:rsidRPr="00B258A9">
        <w:rPr>
          <w:b/>
          <w:bCs/>
        </w:rPr>
        <w:t xml:space="preserve">2- Odborná spôsobilosť a rozsah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129"/>
      </w:tblGrid>
      <w:tr w:rsidR="00830ED4" w14:paraId="0948B3F9" w14:textId="08878CC3" w:rsidTr="00830ED4">
        <w:tc>
          <w:tcPr>
            <w:tcW w:w="1413" w:type="dxa"/>
          </w:tcPr>
          <w:p w14:paraId="1FEE62B3" w14:textId="5A0B37DD" w:rsidR="00830ED4" w:rsidRDefault="00830ED4">
            <w:r>
              <w:t xml:space="preserve">Osvedčenie </w:t>
            </w:r>
          </w:p>
        </w:tc>
        <w:tc>
          <w:tcPr>
            <w:tcW w:w="6520" w:type="dxa"/>
          </w:tcPr>
          <w:p w14:paraId="174D3DCE" w14:textId="17379ABA" w:rsidR="00830ED4" w:rsidRDefault="00830ED4">
            <w:r w:rsidRPr="00A735F5">
              <w:t>§</w:t>
            </w:r>
            <w:r>
              <w:t xml:space="preserve"> 21 Elektrotechnik </w:t>
            </w:r>
          </w:p>
        </w:tc>
        <w:tc>
          <w:tcPr>
            <w:tcW w:w="1129" w:type="dxa"/>
          </w:tcPr>
          <w:p w14:paraId="532FD846" w14:textId="77777777" w:rsidR="00830ED4" w:rsidRDefault="00830ED4" w:rsidP="00830ED4"/>
        </w:tc>
      </w:tr>
      <w:tr w:rsidR="00830ED4" w14:paraId="36A8B04B" w14:textId="627F5D7D" w:rsidTr="00830ED4">
        <w:tc>
          <w:tcPr>
            <w:tcW w:w="1413" w:type="dxa"/>
          </w:tcPr>
          <w:p w14:paraId="452D0A69" w14:textId="77777777" w:rsidR="00830ED4" w:rsidRDefault="00830ED4"/>
        </w:tc>
        <w:tc>
          <w:tcPr>
            <w:tcW w:w="6520" w:type="dxa"/>
          </w:tcPr>
          <w:p w14:paraId="6BF52566" w14:textId="2CE75822" w:rsidR="00830ED4" w:rsidRDefault="00830ED4">
            <w:r w:rsidRPr="00A735F5">
              <w:t>§</w:t>
            </w:r>
            <w:r>
              <w:t xml:space="preserve"> 22 Samostatný elektrotechnik </w:t>
            </w:r>
          </w:p>
        </w:tc>
        <w:tc>
          <w:tcPr>
            <w:tcW w:w="1129" w:type="dxa"/>
          </w:tcPr>
          <w:p w14:paraId="4B3270D5" w14:textId="77777777" w:rsidR="00830ED4" w:rsidRDefault="00830ED4" w:rsidP="00830ED4"/>
        </w:tc>
      </w:tr>
      <w:tr w:rsidR="00830ED4" w14:paraId="1EBCC3ED" w14:textId="75A0D9B7" w:rsidTr="00830ED4">
        <w:tc>
          <w:tcPr>
            <w:tcW w:w="1413" w:type="dxa"/>
          </w:tcPr>
          <w:p w14:paraId="007FF8DA" w14:textId="77777777" w:rsidR="00830ED4" w:rsidRDefault="00830ED4"/>
        </w:tc>
        <w:tc>
          <w:tcPr>
            <w:tcW w:w="6520" w:type="dxa"/>
          </w:tcPr>
          <w:p w14:paraId="487A813C" w14:textId="7CD55AA2" w:rsidR="00830ED4" w:rsidRDefault="00830ED4">
            <w:r w:rsidRPr="00A735F5">
              <w:t>§</w:t>
            </w:r>
            <w:r>
              <w:t xml:space="preserve"> 23 elektrotechnik na radenie činnosti alebo riadenie prevádzky </w:t>
            </w:r>
          </w:p>
        </w:tc>
        <w:tc>
          <w:tcPr>
            <w:tcW w:w="1129" w:type="dxa"/>
          </w:tcPr>
          <w:p w14:paraId="36CD3CD0" w14:textId="77777777" w:rsidR="00830ED4" w:rsidRDefault="00830ED4" w:rsidP="00830ED4"/>
        </w:tc>
      </w:tr>
      <w:tr w:rsidR="00830ED4" w14:paraId="6C3A4D6B" w14:textId="414D6439" w:rsidTr="00830ED4">
        <w:tc>
          <w:tcPr>
            <w:tcW w:w="1413" w:type="dxa"/>
          </w:tcPr>
          <w:p w14:paraId="4AB513F8" w14:textId="77777777" w:rsidR="00830ED4" w:rsidRDefault="00830ED4"/>
        </w:tc>
        <w:tc>
          <w:tcPr>
            <w:tcW w:w="6520" w:type="dxa"/>
          </w:tcPr>
          <w:p w14:paraId="1FCBE5C4" w14:textId="634C5073" w:rsidR="00830ED4" w:rsidRDefault="00830ED4">
            <w:r w:rsidRPr="00A735F5">
              <w:t>§</w:t>
            </w:r>
            <w:r>
              <w:t xml:space="preserve"> 24 Revízny technik </w:t>
            </w:r>
          </w:p>
        </w:tc>
        <w:tc>
          <w:tcPr>
            <w:tcW w:w="1129" w:type="dxa"/>
          </w:tcPr>
          <w:p w14:paraId="510ABF4A" w14:textId="77777777" w:rsidR="00830ED4" w:rsidRDefault="00830ED4" w:rsidP="00830ED4"/>
        </w:tc>
      </w:tr>
    </w:tbl>
    <w:p w14:paraId="36438717" w14:textId="77777777" w:rsidR="00830ED4" w:rsidRDefault="00830ED4"/>
    <w:p w14:paraId="0942D2FD" w14:textId="6DEAE81F" w:rsidR="00830ED4" w:rsidRPr="00B258A9" w:rsidRDefault="00830ED4">
      <w:pPr>
        <w:rPr>
          <w:b/>
          <w:bCs/>
        </w:rPr>
      </w:pPr>
      <w:r w:rsidRPr="00B258A9">
        <w:rPr>
          <w:b/>
          <w:bCs/>
        </w:rPr>
        <w:t xml:space="preserve">3- Skupina elektrických zariadení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129"/>
      </w:tblGrid>
      <w:tr w:rsidR="00830ED4" w14:paraId="6CDF2278" w14:textId="77777777" w:rsidTr="003D74B7">
        <w:tc>
          <w:tcPr>
            <w:tcW w:w="1413" w:type="dxa"/>
          </w:tcPr>
          <w:p w14:paraId="1A265356" w14:textId="629F6AB3" w:rsidR="00830ED4" w:rsidRDefault="00830ED4" w:rsidP="003D74B7">
            <w:r>
              <w:t xml:space="preserve">E 1 </w:t>
            </w:r>
          </w:p>
        </w:tc>
        <w:tc>
          <w:tcPr>
            <w:tcW w:w="6520" w:type="dxa"/>
          </w:tcPr>
          <w:p w14:paraId="4B57C31D" w14:textId="0FD9EEED" w:rsidR="00830ED4" w:rsidRDefault="00F111B4" w:rsidP="003D74B7">
            <w:r>
              <w:t xml:space="preserve">Technické zariadenia elektrické bez obmedzenia napätia vrátane bleskozvodov </w:t>
            </w:r>
            <w:r w:rsidR="00830ED4">
              <w:t xml:space="preserve"> </w:t>
            </w:r>
          </w:p>
        </w:tc>
        <w:tc>
          <w:tcPr>
            <w:tcW w:w="1129" w:type="dxa"/>
          </w:tcPr>
          <w:p w14:paraId="00E50435" w14:textId="77777777" w:rsidR="00830ED4" w:rsidRDefault="00830ED4" w:rsidP="003D74B7"/>
        </w:tc>
      </w:tr>
      <w:tr w:rsidR="00830ED4" w14:paraId="7653CD7F" w14:textId="77777777" w:rsidTr="003D74B7">
        <w:tc>
          <w:tcPr>
            <w:tcW w:w="1413" w:type="dxa"/>
          </w:tcPr>
          <w:p w14:paraId="473A3ECB" w14:textId="3352F181" w:rsidR="00830ED4" w:rsidRDefault="00830ED4" w:rsidP="003D74B7">
            <w:r>
              <w:t>E 2</w:t>
            </w:r>
          </w:p>
        </w:tc>
        <w:tc>
          <w:tcPr>
            <w:tcW w:w="6520" w:type="dxa"/>
          </w:tcPr>
          <w:p w14:paraId="2087D807" w14:textId="3263BD0F" w:rsidR="00830ED4" w:rsidRDefault="00F111B4" w:rsidP="003D74B7">
            <w:r>
              <w:t xml:space="preserve">Technické zariadenia elektrické s napätím do 1000V vrátane bleskozvodov  </w:t>
            </w:r>
          </w:p>
        </w:tc>
        <w:tc>
          <w:tcPr>
            <w:tcW w:w="1129" w:type="dxa"/>
          </w:tcPr>
          <w:p w14:paraId="167735B3" w14:textId="77777777" w:rsidR="00830ED4" w:rsidRDefault="00830ED4" w:rsidP="003D74B7"/>
        </w:tc>
      </w:tr>
      <w:tr w:rsidR="00830ED4" w14:paraId="4AE26389" w14:textId="77777777" w:rsidTr="003D74B7">
        <w:tc>
          <w:tcPr>
            <w:tcW w:w="1413" w:type="dxa"/>
          </w:tcPr>
          <w:p w14:paraId="07FF6731" w14:textId="17E6D902" w:rsidR="00830ED4" w:rsidRDefault="00830ED4" w:rsidP="003D74B7">
            <w:r>
              <w:t xml:space="preserve">E </w:t>
            </w:r>
            <w:r w:rsidR="00F111B4">
              <w:t>4</w:t>
            </w:r>
          </w:p>
        </w:tc>
        <w:tc>
          <w:tcPr>
            <w:tcW w:w="6520" w:type="dxa"/>
          </w:tcPr>
          <w:p w14:paraId="6C268569" w14:textId="101A0479" w:rsidR="00830ED4" w:rsidRDefault="00F111B4" w:rsidP="003D74B7">
            <w:r>
              <w:t xml:space="preserve">Elektrické stroje , prístroje , rozvádzače </w:t>
            </w:r>
          </w:p>
        </w:tc>
        <w:tc>
          <w:tcPr>
            <w:tcW w:w="1129" w:type="dxa"/>
          </w:tcPr>
          <w:p w14:paraId="1CD8F958" w14:textId="77777777" w:rsidR="00830ED4" w:rsidRDefault="00830ED4" w:rsidP="003D74B7"/>
        </w:tc>
      </w:tr>
      <w:tr w:rsidR="00830ED4" w14:paraId="20F0E462" w14:textId="77777777" w:rsidTr="003D74B7">
        <w:tc>
          <w:tcPr>
            <w:tcW w:w="1413" w:type="dxa"/>
          </w:tcPr>
          <w:p w14:paraId="6A114BF2" w14:textId="7987836D" w:rsidR="00830ED4" w:rsidRDefault="00830ED4" w:rsidP="003D74B7">
            <w:r>
              <w:t xml:space="preserve">E </w:t>
            </w:r>
            <w:r w:rsidR="00F111B4">
              <w:t>5</w:t>
            </w:r>
          </w:p>
        </w:tc>
        <w:tc>
          <w:tcPr>
            <w:tcW w:w="6520" w:type="dxa"/>
          </w:tcPr>
          <w:p w14:paraId="349B6033" w14:textId="789EDB95" w:rsidR="00830ED4" w:rsidRDefault="00F111B4" w:rsidP="003D74B7">
            <w:r>
              <w:t xml:space="preserve">Elektrické prípojky NN </w:t>
            </w:r>
          </w:p>
        </w:tc>
        <w:tc>
          <w:tcPr>
            <w:tcW w:w="1129" w:type="dxa"/>
          </w:tcPr>
          <w:p w14:paraId="47C663D6" w14:textId="77777777" w:rsidR="00830ED4" w:rsidRDefault="00830ED4" w:rsidP="003D74B7"/>
        </w:tc>
      </w:tr>
    </w:tbl>
    <w:p w14:paraId="5CDE381A" w14:textId="77777777" w:rsidR="00830ED4" w:rsidRDefault="00830ED4"/>
    <w:p w14:paraId="1ED56FDF" w14:textId="583FA1FE" w:rsidR="00F111B4" w:rsidRPr="00B258A9" w:rsidRDefault="00F111B4">
      <w:pPr>
        <w:rPr>
          <w:b/>
          <w:bCs/>
        </w:rPr>
      </w:pPr>
      <w:r w:rsidRPr="00B258A9">
        <w:rPr>
          <w:b/>
          <w:bCs/>
        </w:rPr>
        <w:t xml:space="preserve"> 4- Trieda objektu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129"/>
      </w:tblGrid>
      <w:tr w:rsidR="00F111B4" w14:paraId="76126C38" w14:textId="77777777" w:rsidTr="003D74B7">
        <w:tc>
          <w:tcPr>
            <w:tcW w:w="1413" w:type="dxa"/>
          </w:tcPr>
          <w:p w14:paraId="7D318F75" w14:textId="255B18F2" w:rsidR="00F111B4" w:rsidRDefault="00F111B4" w:rsidP="003D74B7">
            <w:r>
              <w:t xml:space="preserve">A </w:t>
            </w:r>
          </w:p>
        </w:tc>
        <w:tc>
          <w:tcPr>
            <w:tcW w:w="6520" w:type="dxa"/>
          </w:tcPr>
          <w:p w14:paraId="71596659" w14:textId="47FBBB3B" w:rsidR="00F111B4" w:rsidRDefault="00F111B4" w:rsidP="003D74B7">
            <w:r>
              <w:t xml:space="preserve">Objekty bez nebezpečenstva výbuchu </w:t>
            </w:r>
          </w:p>
        </w:tc>
        <w:tc>
          <w:tcPr>
            <w:tcW w:w="1129" w:type="dxa"/>
          </w:tcPr>
          <w:p w14:paraId="0DB86549" w14:textId="77777777" w:rsidR="00F111B4" w:rsidRDefault="00F111B4" w:rsidP="003D74B7"/>
        </w:tc>
      </w:tr>
      <w:tr w:rsidR="00F111B4" w14:paraId="73A31845" w14:textId="77777777" w:rsidTr="003D74B7">
        <w:tc>
          <w:tcPr>
            <w:tcW w:w="1413" w:type="dxa"/>
          </w:tcPr>
          <w:p w14:paraId="3BCEA438" w14:textId="3F1DB1DF" w:rsidR="00F111B4" w:rsidRDefault="00F111B4" w:rsidP="003D74B7">
            <w:r>
              <w:t>B</w:t>
            </w:r>
          </w:p>
        </w:tc>
        <w:tc>
          <w:tcPr>
            <w:tcW w:w="6520" w:type="dxa"/>
          </w:tcPr>
          <w:p w14:paraId="017EC633" w14:textId="22F9F11E" w:rsidR="00F111B4" w:rsidRDefault="00F111B4" w:rsidP="003D74B7">
            <w:r>
              <w:t>Objekty s nebezpečenstva výbuchu</w:t>
            </w:r>
          </w:p>
        </w:tc>
        <w:tc>
          <w:tcPr>
            <w:tcW w:w="1129" w:type="dxa"/>
          </w:tcPr>
          <w:p w14:paraId="77863B6F" w14:textId="77777777" w:rsidR="00F111B4" w:rsidRDefault="00F111B4" w:rsidP="003D74B7"/>
        </w:tc>
      </w:tr>
      <w:tr w:rsidR="00F111B4" w14:paraId="7C50FF09" w14:textId="77777777" w:rsidTr="003D74B7">
        <w:tc>
          <w:tcPr>
            <w:tcW w:w="1413" w:type="dxa"/>
          </w:tcPr>
          <w:p w14:paraId="52E6F98A" w14:textId="2F33A4FA" w:rsidR="00F111B4" w:rsidRDefault="00F111B4" w:rsidP="003D74B7">
            <w:r>
              <w:t xml:space="preserve">B 1 </w:t>
            </w:r>
          </w:p>
        </w:tc>
        <w:tc>
          <w:tcPr>
            <w:tcW w:w="6520" w:type="dxa"/>
          </w:tcPr>
          <w:p w14:paraId="02000152" w14:textId="583B6EDC" w:rsidR="00F111B4" w:rsidRDefault="00F111B4" w:rsidP="003D74B7">
            <w:r>
              <w:t xml:space="preserve">Objekty s nebezpečenstva výbuchu len v rozsahu </w:t>
            </w:r>
            <w:proofErr w:type="spellStart"/>
            <w:r>
              <w:t>tech</w:t>
            </w:r>
            <w:proofErr w:type="spellEnd"/>
            <w:r>
              <w:t xml:space="preserve">. zariadenia elektrického v regulačnej stanici plynu  </w:t>
            </w:r>
          </w:p>
        </w:tc>
        <w:tc>
          <w:tcPr>
            <w:tcW w:w="1129" w:type="dxa"/>
          </w:tcPr>
          <w:p w14:paraId="553F66A1" w14:textId="77777777" w:rsidR="00F111B4" w:rsidRDefault="00F111B4" w:rsidP="003D74B7"/>
        </w:tc>
      </w:tr>
    </w:tbl>
    <w:p w14:paraId="226C1214" w14:textId="77777777" w:rsidR="001F0CFA" w:rsidRDefault="001F0CFA"/>
    <w:p w14:paraId="069A6697" w14:textId="07DFDE0C" w:rsidR="001F0CFA" w:rsidRDefault="001F0CFA">
      <w:r>
        <w:rPr>
          <w:b/>
          <w:bCs/>
        </w:rPr>
        <w:t>5</w:t>
      </w:r>
      <w:r w:rsidRPr="00B258A9">
        <w:rPr>
          <w:b/>
          <w:bCs/>
        </w:rPr>
        <w:t xml:space="preserve">- </w:t>
      </w:r>
      <w:r>
        <w:rPr>
          <w:b/>
          <w:bCs/>
        </w:rPr>
        <w:t xml:space="preserve">Druh skúšky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0CFA" w14:paraId="59CB2E4E" w14:textId="77777777" w:rsidTr="001F0CFA">
        <w:tc>
          <w:tcPr>
            <w:tcW w:w="2265" w:type="dxa"/>
          </w:tcPr>
          <w:p w14:paraId="6EAED315" w14:textId="37EDAFC8" w:rsidR="001F0CFA" w:rsidRPr="001F0CFA" w:rsidRDefault="001F0CFA" w:rsidP="001F0CFA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Základná</w:t>
            </w:r>
          </w:p>
        </w:tc>
        <w:tc>
          <w:tcPr>
            <w:tcW w:w="2265" w:type="dxa"/>
          </w:tcPr>
          <w:p w14:paraId="43E4BAED" w14:textId="1E6509D4" w:rsidR="001F0CFA" w:rsidRPr="001F0CFA" w:rsidRDefault="001F0CFA" w:rsidP="001F0CFA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Opravná</w:t>
            </w:r>
          </w:p>
        </w:tc>
        <w:tc>
          <w:tcPr>
            <w:tcW w:w="2266" w:type="dxa"/>
          </w:tcPr>
          <w:p w14:paraId="38E3E659" w14:textId="18CFE9D6" w:rsidR="001F0CFA" w:rsidRPr="001F0CFA" w:rsidRDefault="001F0CFA" w:rsidP="001F0CFA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Rozšírenie</w:t>
            </w:r>
          </w:p>
        </w:tc>
        <w:tc>
          <w:tcPr>
            <w:tcW w:w="2266" w:type="dxa"/>
          </w:tcPr>
          <w:p w14:paraId="1A08AC6A" w14:textId="72D2A0E2" w:rsidR="001F0CFA" w:rsidRPr="001F0CFA" w:rsidRDefault="001F0CFA" w:rsidP="001F0CFA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 strate platnosti</w:t>
            </w:r>
          </w:p>
        </w:tc>
      </w:tr>
      <w:tr w:rsidR="001F0CFA" w14:paraId="3BD775F0" w14:textId="77777777" w:rsidTr="001F0CFA">
        <w:tc>
          <w:tcPr>
            <w:tcW w:w="2265" w:type="dxa"/>
          </w:tcPr>
          <w:p w14:paraId="62BC5155" w14:textId="77777777" w:rsidR="001F0CFA" w:rsidRDefault="001F0CFA"/>
        </w:tc>
        <w:tc>
          <w:tcPr>
            <w:tcW w:w="2265" w:type="dxa"/>
          </w:tcPr>
          <w:p w14:paraId="6D891267" w14:textId="77777777" w:rsidR="001F0CFA" w:rsidRDefault="001F0CFA"/>
        </w:tc>
        <w:tc>
          <w:tcPr>
            <w:tcW w:w="2266" w:type="dxa"/>
          </w:tcPr>
          <w:p w14:paraId="3E93E22B" w14:textId="77777777" w:rsidR="001F0CFA" w:rsidRDefault="001F0CFA"/>
        </w:tc>
        <w:tc>
          <w:tcPr>
            <w:tcW w:w="2266" w:type="dxa"/>
          </w:tcPr>
          <w:p w14:paraId="4A5862EA" w14:textId="77777777" w:rsidR="001F0CFA" w:rsidRDefault="001F0CFA"/>
        </w:tc>
      </w:tr>
    </w:tbl>
    <w:p w14:paraId="7C1766BD" w14:textId="77777777" w:rsidR="001F0CFA" w:rsidRDefault="001F0CFA"/>
    <w:p w14:paraId="0051DD60" w14:textId="43872F81" w:rsidR="00103806" w:rsidRPr="00B258A9" w:rsidRDefault="001F0CFA">
      <w:pPr>
        <w:rPr>
          <w:b/>
          <w:bCs/>
        </w:rPr>
      </w:pPr>
      <w:r>
        <w:rPr>
          <w:b/>
          <w:bCs/>
        </w:rPr>
        <w:t>6</w:t>
      </w:r>
      <w:r w:rsidR="00F111B4" w:rsidRPr="00B258A9">
        <w:rPr>
          <w:b/>
          <w:bCs/>
        </w:rPr>
        <w:t>- Fakturačné údaje – vypl</w:t>
      </w:r>
      <w:r w:rsidR="00103806" w:rsidRPr="00B258A9">
        <w:rPr>
          <w:b/>
          <w:bCs/>
        </w:rPr>
        <w:t>ň</w:t>
      </w:r>
      <w:r w:rsidR="00F111B4" w:rsidRPr="00B258A9">
        <w:rPr>
          <w:b/>
          <w:bCs/>
        </w:rPr>
        <w:t xml:space="preserve"> ak</w:t>
      </w:r>
      <w:r w:rsidR="00103806" w:rsidRPr="00B258A9">
        <w:rPr>
          <w:b/>
          <w:bCs/>
        </w:rPr>
        <w:t xml:space="preserve"> sú údaje iné ako údaje žiadateľa</w:t>
      </w:r>
    </w:p>
    <w:tbl>
      <w:tblPr>
        <w:tblStyle w:val="Mriekatabu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03806" w14:paraId="0D9261DE" w14:textId="77777777" w:rsidTr="00103806">
        <w:tc>
          <w:tcPr>
            <w:tcW w:w="2830" w:type="dxa"/>
          </w:tcPr>
          <w:p w14:paraId="1519A1CE" w14:textId="77777777" w:rsidR="00103806" w:rsidRDefault="00103806" w:rsidP="00103806">
            <w:r>
              <w:t xml:space="preserve">Firma – Obchodné meno </w:t>
            </w:r>
          </w:p>
        </w:tc>
        <w:tc>
          <w:tcPr>
            <w:tcW w:w="6232" w:type="dxa"/>
          </w:tcPr>
          <w:p w14:paraId="13610F3D" w14:textId="77777777" w:rsidR="00103806" w:rsidRDefault="00103806" w:rsidP="00103806"/>
        </w:tc>
      </w:tr>
      <w:tr w:rsidR="00103806" w14:paraId="0B1A27A5" w14:textId="77777777" w:rsidTr="00103806">
        <w:tc>
          <w:tcPr>
            <w:tcW w:w="2830" w:type="dxa"/>
          </w:tcPr>
          <w:p w14:paraId="43C138CC" w14:textId="77777777" w:rsidR="00103806" w:rsidRDefault="00103806" w:rsidP="00103806">
            <w:r>
              <w:t xml:space="preserve">Sídlo </w:t>
            </w:r>
          </w:p>
        </w:tc>
        <w:tc>
          <w:tcPr>
            <w:tcW w:w="6232" w:type="dxa"/>
          </w:tcPr>
          <w:p w14:paraId="66ACB7F5" w14:textId="77777777" w:rsidR="00103806" w:rsidRDefault="00103806" w:rsidP="00103806"/>
        </w:tc>
      </w:tr>
      <w:tr w:rsidR="00103806" w14:paraId="1190720C" w14:textId="77777777" w:rsidTr="00103806">
        <w:tc>
          <w:tcPr>
            <w:tcW w:w="2830" w:type="dxa"/>
          </w:tcPr>
          <w:p w14:paraId="056F9F2A" w14:textId="77777777" w:rsidR="00103806" w:rsidRDefault="00103806" w:rsidP="00103806">
            <w:r>
              <w:t>IČO</w:t>
            </w:r>
          </w:p>
        </w:tc>
        <w:tc>
          <w:tcPr>
            <w:tcW w:w="6232" w:type="dxa"/>
          </w:tcPr>
          <w:p w14:paraId="2639C6E8" w14:textId="77777777" w:rsidR="00103806" w:rsidRDefault="00103806" w:rsidP="00103806"/>
        </w:tc>
      </w:tr>
      <w:tr w:rsidR="00103806" w14:paraId="114829B9" w14:textId="77777777" w:rsidTr="00103806">
        <w:tc>
          <w:tcPr>
            <w:tcW w:w="2830" w:type="dxa"/>
          </w:tcPr>
          <w:p w14:paraId="6D73FFF0" w14:textId="77777777" w:rsidR="00103806" w:rsidRDefault="00103806" w:rsidP="00103806">
            <w:r>
              <w:t xml:space="preserve">DIČ / DIČ DPH </w:t>
            </w:r>
          </w:p>
        </w:tc>
        <w:tc>
          <w:tcPr>
            <w:tcW w:w="6232" w:type="dxa"/>
          </w:tcPr>
          <w:p w14:paraId="162E8244" w14:textId="77777777" w:rsidR="00103806" w:rsidRDefault="00103806" w:rsidP="00103806"/>
        </w:tc>
      </w:tr>
      <w:tr w:rsidR="00103806" w14:paraId="07FC01BA" w14:textId="77777777" w:rsidTr="00103806">
        <w:tc>
          <w:tcPr>
            <w:tcW w:w="2830" w:type="dxa"/>
          </w:tcPr>
          <w:p w14:paraId="18754878" w14:textId="77777777" w:rsidR="00103806" w:rsidRDefault="00103806" w:rsidP="00103806">
            <w:r>
              <w:t xml:space="preserve">e-mail – zaslanie faktúry </w:t>
            </w:r>
          </w:p>
        </w:tc>
        <w:tc>
          <w:tcPr>
            <w:tcW w:w="6232" w:type="dxa"/>
          </w:tcPr>
          <w:p w14:paraId="6669E827" w14:textId="77777777" w:rsidR="00103806" w:rsidRDefault="00103806" w:rsidP="00103806"/>
        </w:tc>
      </w:tr>
    </w:tbl>
    <w:p w14:paraId="6B90EC01" w14:textId="1E90412C" w:rsidR="00F111B4" w:rsidRDefault="00F111B4"/>
    <w:p w14:paraId="4F92898B" w14:textId="6D8A62CE" w:rsidR="001F470A" w:rsidRDefault="001F470A"/>
    <w:p w14:paraId="2700428E" w14:textId="77777777" w:rsidR="001F0CFA" w:rsidRDefault="001F0CFA"/>
    <w:p w14:paraId="1211ED30" w14:textId="7A94514F" w:rsidR="00103806" w:rsidRDefault="00103806">
      <w:r>
        <w:t xml:space="preserve">Súhlasím so </w:t>
      </w:r>
      <w:r w:rsidR="001F0CFA">
        <w:t>spracovaním</w:t>
      </w:r>
      <w:r>
        <w:t xml:space="preserve"> osobných údajov uvedených v prihláške na výchovu a  vzdelávanie  a s ich rozširovaním pre účely evidencie podľa zákona NR SR .4 18 /2018 </w:t>
      </w:r>
      <w:proofErr w:type="spellStart"/>
      <w:r>
        <w:t>Z.z</w:t>
      </w:r>
      <w:proofErr w:type="spellEnd"/>
      <w:r>
        <w:t xml:space="preserve">. o ochrane osobných údajov v znení neskorších predpisov </w:t>
      </w:r>
    </w:p>
    <w:p w14:paraId="4BDC53F3" w14:textId="77777777" w:rsidR="00103806" w:rsidRDefault="00103806"/>
    <w:p w14:paraId="718FB85D" w14:textId="26D62CA3" w:rsidR="00103806" w:rsidRDefault="00103806">
      <w:r>
        <w:t xml:space="preserve">Úhradu poplatku za výchovu a  vzdelávanie  je nutné uhradiť 3 dni pred začiatkom výchovy a vzdelávania </w:t>
      </w:r>
    </w:p>
    <w:p w14:paraId="708624BB" w14:textId="77777777" w:rsidR="00103806" w:rsidRDefault="00103806"/>
    <w:p w14:paraId="4AA751C0" w14:textId="77777777" w:rsidR="00103806" w:rsidRDefault="00103806"/>
    <w:p w14:paraId="2BCADCF2" w14:textId="77777777" w:rsidR="00103806" w:rsidRDefault="00103806"/>
    <w:p w14:paraId="0CF73159" w14:textId="77777777" w:rsidR="00103806" w:rsidRDefault="00103806"/>
    <w:p w14:paraId="0B456B61" w14:textId="0554CAFA" w:rsidR="00103806" w:rsidRDefault="00103806">
      <w:r>
        <w:t>V .......................................... Dňa : ..................................</w:t>
      </w:r>
    </w:p>
    <w:p w14:paraId="6B4DE7C8" w14:textId="77777777" w:rsidR="00103806" w:rsidRDefault="00103806"/>
    <w:p w14:paraId="23F3B03B" w14:textId="77777777" w:rsidR="00B258A9" w:rsidRDefault="00B258A9"/>
    <w:p w14:paraId="1B506574" w14:textId="77777777" w:rsidR="00B258A9" w:rsidRDefault="00B258A9"/>
    <w:p w14:paraId="7577D5E0" w14:textId="77777777" w:rsidR="00103806" w:rsidRDefault="00103806"/>
    <w:p w14:paraId="01B1978A" w14:textId="4A89E1F7" w:rsidR="00103806" w:rsidRDefault="001038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58A9">
        <w:t xml:space="preserve">                      ---------------------------</w:t>
      </w:r>
    </w:p>
    <w:p w14:paraId="0C3E5A39" w14:textId="1A36D34F" w:rsidR="00103806" w:rsidRDefault="001038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14:paraId="66217564" w14:textId="77777777" w:rsidR="00B258A9" w:rsidRDefault="00B258A9"/>
    <w:p w14:paraId="576F97EC" w14:textId="77777777" w:rsidR="00B258A9" w:rsidRDefault="00B258A9"/>
    <w:p w14:paraId="1293D616" w14:textId="77777777" w:rsidR="001F0CFA" w:rsidRDefault="001F0CFA"/>
    <w:p w14:paraId="1D2382E5" w14:textId="09D9740B" w:rsidR="00FF476F" w:rsidRDefault="00103806">
      <w:r>
        <w:t>Povinné prílohy</w:t>
      </w:r>
      <w:r w:rsidR="00FF476F">
        <w:t xml:space="preserve"> : </w:t>
      </w:r>
      <w:r w:rsidR="00B258A9">
        <w:t xml:space="preserve">podľa prílohy vyhlášky č. 508 /2009 </w:t>
      </w:r>
      <w:proofErr w:type="spellStart"/>
      <w:r w:rsidR="00B258A9">
        <w:t>Z.z</w:t>
      </w:r>
      <w:proofErr w:type="spellEnd"/>
      <w:r w:rsidR="00B258A9">
        <w:t xml:space="preserve">. v znení neskorších prepisov </w:t>
      </w:r>
    </w:p>
    <w:p w14:paraId="69FAD836" w14:textId="77777777" w:rsidR="00B258A9" w:rsidRDefault="00B258A9"/>
    <w:p w14:paraId="0E43B83C" w14:textId="77777777" w:rsidR="00FF476F" w:rsidRDefault="00FF476F" w:rsidP="00FF476F">
      <w:pPr>
        <w:pStyle w:val="Odsekzoznamu"/>
        <w:numPr>
          <w:ilvl w:val="0"/>
          <w:numId w:val="1"/>
        </w:numPr>
      </w:pPr>
      <w:r>
        <w:t xml:space="preserve">Lekársky posudok z LPP vo vzťahu k danej práci nie starší ako 6 mesiacov </w:t>
      </w:r>
    </w:p>
    <w:p w14:paraId="42E70376" w14:textId="77777777" w:rsidR="00125DBA" w:rsidRDefault="00FF476F" w:rsidP="00FF476F">
      <w:pPr>
        <w:pStyle w:val="Odsekzoznamu"/>
        <w:numPr>
          <w:ilvl w:val="0"/>
          <w:numId w:val="1"/>
        </w:numPr>
      </w:pPr>
      <w:r>
        <w:t xml:space="preserve">Doklad potvrdzujúci odborné  vzdelanie </w:t>
      </w:r>
    </w:p>
    <w:p w14:paraId="32AE8141" w14:textId="65F30713" w:rsidR="00A56FCC" w:rsidRDefault="00125DBA" w:rsidP="00A56FCC">
      <w:pPr>
        <w:pStyle w:val="Odsekzoznamu"/>
        <w:numPr>
          <w:ilvl w:val="0"/>
          <w:numId w:val="1"/>
        </w:numPr>
      </w:pPr>
      <w:r>
        <w:t xml:space="preserve">Potvrdenie o dĺžke započítanej odbornej praxe – platí pre </w:t>
      </w:r>
      <w:r w:rsidRPr="00E75D11">
        <w:rPr>
          <w:sz w:val="20"/>
          <w:szCs w:val="20"/>
        </w:rPr>
        <w:t>§</w:t>
      </w:r>
      <w:r>
        <w:rPr>
          <w:sz w:val="20"/>
          <w:szCs w:val="20"/>
        </w:rPr>
        <w:t xml:space="preserve"> 22 , </w:t>
      </w:r>
      <w:r w:rsidRPr="00E75D11">
        <w:rPr>
          <w:sz w:val="20"/>
          <w:szCs w:val="20"/>
        </w:rPr>
        <w:t>§</w:t>
      </w:r>
      <w:r>
        <w:rPr>
          <w:sz w:val="20"/>
          <w:szCs w:val="20"/>
        </w:rPr>
        <w:t xml:space="preserve"> 23 , </w:t>
      </w:r>
      <w:r w:rsidRPr="00E75D11">
        <w:rPr>
          <w:sz w:val="20"/>
          <w:szCs w:val="20"/>
        </w:rPr>
        <w:t>§</w:t>
      </w:r>
      <w:r>
        <w:rPr>
          <w:sz w:val="20"/>
          <w:szCs w:val="20"/>
        </w:rPr>
        <w:t xml:space="preserve"> 24</w:t>
      </w:r>
    </w:p>
    <w:p w14:paraId="28C45CEE" w14:textId="77777777" w:rsidR="00A56FCC" w:rsidRDefault="00A56FCC" w:rsidP="00A56FCC"/>
    <w:p w14:paraId="39DD4F26" w14:textId="26BF8FD7" w:rsidR="00A56FCC" w:rsidRPr="007316CD" w:rsidRDefault="00A56FCC" w:rsidP="00A56FCC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Dátum a čas vykonania záverečnej skúšky: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7A3232CD" w14:textId="77777777" w:rsidR="00A56FCC" w:rsidRPr="007316CD" w:rsidRDefault="00A56FCC" w:rsidP="00A56FCC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72D3E60B" w14:textId="61586786" w:rsidR="00A56FCC" w:rsidRPr="00554E5C" w:rsidRDefault="00A56FCC" w:rsidP="00554E5C">
      <w:pPr>
        <w:pStyle w:val="Nadpis5"/>
        <w:spacing w:before="48" w:after="336"/>
        <w:jc w:val="center"/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</w:pPr>
      <w:r w:rsidRPr="00554E5C">
        <w:rPr>
          <w:rFonts w:cstheme="minorHAnsi"/>
          <w:b/>
          <w:bCs/>
          <w:color w:val="EE0000"/>
          <w:sz w:val="21"/>
          <w:szCs w:val="21"/>
        </w:rPr>
        <w:t xml:space="preserve">Miesto vykonania záverečnej skúšky: </w:t>
      </w:r>
      <w:proofErr w:type="spellStart"/>
      <w:r w:rsidR="00554E5C"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>Sedmikrásková</w:t>
      </w:r>
      <w:proofErr w:type="spellEnd"/>
      <w:r w:rsidR="00554E5C"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 xml:space="preserve"> 2205/13 955 01 Topoľčany </w:t>
      </w:r>
    </w:p>
    <w:p w14:paraId="462D32B3" w14:textId="77777777" w:rsidR="00A56FCC" w:rsidRPr="007316CD" w:rsidRDefault="00A56FCC" w:rsidP="00A56FCC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6E7ED1C2" w14:textId="77777777" w:rsidR="00A56FCC" w:rsidRPr="007316CD" w:rsidRDefault="00A56FCC" w:rsidP="00A56FCC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12420261" w14:textId="77777777" w:rsidR="00A56FCC" w:rsidRPr="007316CD" w:rsidRDefault="00A56FCC" w:rsidP="00A56FCC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Priebeh záverečnej skúšky: skúška sa skladá z písomnej a ústnej časti, pokiaľ nebude písomná časť splnená na min. 80%, nie je možné pokračovať v ústnej časti skúšky.</w:t>
      </w:r>
    </w:p>
    <w:p w14:paraId="0962034E" w14:textId="77777777" w:rsidR="00A56FCC" w:rsidRPr="007316CD" w:rsidRDefault="00A56FCC" w:rsidP="00A56FCC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1025866E" w14:textId="77777777" w:rsidR="00A56FCC" w:rsidRPr="007316CD" w:rsidRDefault="00A56FCC" w:rsidP="00A56FCC">
      <w:pPr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Je zakázané používať neoprávnené pomôcky (napr. normy, predpisy, poznámky z odbornej prípravy a pod.) pri písomnej aj ústnej časti skúšky.</w:t>
      </w:r>
    </w:p>
    <w:p w14:paraId="0AA2DB31" w14:textId="77777777" w:rsidR="00A56FCC" w:rsidRPr="007316CD" w:rsidRDefault="00A56FCC" w:rsidP="00A56FCC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24BFA73E" w14:textId="77777777" w:rsidR="00A56FCC" w:rsidRPr="007316CD" w:rsidRDefault="00A56FCC" w:rsidP="00A56FCC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  <w:r w:rsidRPr="007316CD">
        <w:rPr>
          <w:rFonts w:ascii="Arial" w:hAnsi="Arial" w:cs="Arial"/>
          <w:sz w:val="21"/>
          <w:szCs w:val="21"/>
          <w:u w:val="single"/>
        </w:rPr>
        <w:t>V prípade neúčasti, ďalší termín skúšky si môžete s nami dohodnúť individuálne.</w:t>
      </w:r>
    </w:p>
    <w:p w14:paraId="4C60178B" w14:textId="77777777" w:rsidR="00A56FCC" w:rsidRDefault="00A56FCC" w:rsidP="00A56FCC"/>
    <w:p w14:paraId="45E0B7A3" w14:textId="77777777" w:rsidR="00A56FCC" w:rsidRDefault="00A56FCC" w:rsidP="00A56FCC"/>
    <w:p w14:paraId="4BE55952" w14:textId="77777777" w:rsidR="00A56FCC" w:rsidRDefault="00A56FCC" w:rsidP="00A56FCC"/>
    <w:p w14:paraId="7FA525A1" w14:textId="77777777" w:rsidR="00A56FCC" w:rsidRDefault="00A56FCC" w:rsidP="00A56FCC"/>
    <w:p w14:paraId="5A92C413" w14:textId="77777777" w:rsidR="00D9254C" w:rsidRDefault="00D9254C" w:rsidP="00A56FCC"/>
    <w:p w14:paraId="66660A81" w14:textId="77777777" w:rsidR="001F470A" w:rsidRDefault="001F470A" w:rsidP="00A56FCC"/>
    <w:p w14:paraId="52A4FBE8" w14:textId="77777777" w:rsidR="00A56FCC" w:rsidRDefault="00A56FCC" w:rsidP="00A56FCC"/>
    <w:sectPr w:rsidR="00A56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E5EE" w14:textId="77777777" w:rsidR="00165124" w:rsidRDefault="00165124" w:rsidP="00554E5C">
      <w:r>
        <w:separator/>
      </w:r>
    </w:p>
  </w:endnote>
  <w:endnote w:type="continuationSeparator" w:id="0">
    <w:p w14:paraId="6EB20B0E" w14:textId="77777777" w:rsidR="00165124" w:rsidRDefault="00165124" w:rsidP="005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D5" w14:textId="111F6170" w:rsidR="00CA58D9" w:rsidRPr="001F470A" w:rsidRDefault="00CA58D9" w:rsidP="00CA58D9">
    <w:pPr>
      <w:pStyle w:val="Nadpis5"/>
      <w:spacing w:before="48" w:after="336"/>
      <w:jc w:val="center"/>
      <w:rPr>
        <w:b/>
        <w:bCs/>
        <w:i/>
        <w:iCs/>
        <w:color w:val="000000" w:themeColor="text1"/>
        <w:sz w:val="22"/>
        <w:szCs w:val="22"/>
      </w:rPr>
    </w:pP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Safety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Training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spol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s 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r.o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.</w:t>
    </w:r>
    <w:r w:rsidRPr="001F470A">
      <w:rPr>
        <w:b/>
        <w:bCs/>
        <w:i/>
        <w:iCs/>
        <w:color w:val="000000" w:themeColor="text1"/>
        <w:sz w:val="22"/>
        <w:szCs w:val="22"/>
      </w:rPr>
      <w:t xml:space="preserve">,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Sedmikrásková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2205/13 ,  955 01 Topoľčany</w:t>
    </w:r>
  </w:p>
  <w:p w14:paraId="5192292B" w14:textId="26AFD0E5" w:rsidR="00554E5C" w:rsidRPr="001F470A" w:rsidRDefault="00CA58D9" w:rsidP="00CA58D9">
    <w:pPr>
      <w:pStyle w:val="Nadpis5"/>
      <w:spacing w:before="48" w:after="336"/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</w:pPr>
    <w:r w:rsidRPr="001F470A"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  <w:t xml:space="preserve">IČO: 47083573 , IČ DPH: SK2023721260,  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Číslo účtu SLSP  : </w:t>
    </w:r>
    <w:r w:rsidRPr="00554E5C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>SK93 0900 0000 0050 7237 3642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, +421 948 906 099, </w:t>
    </w:r>
    <w:hyperlink r:id="rId1" w:history="1">
      <w:r w:rsidRPr="001F470A">
        <w:rPr>
          <w:rStyle w:val="Hypertextovprepojenie"/>
          <w:rFonts w:cstheme="minorHAnsi"/>
          <w:b/>
          <w:bCs/>
          <w:i/>
          <w:iCs/>
          <w:color w:val="000000" w:themeColor="text1"/>
          <w:sz w:val="16"/>
          <w:szCs w:val="16"/>
          <w:bdr w:val="none" w:sz="0" w:space="0" w:color="auto" w:frame="1"/>
        </w:rPr>
        <w:t>kurzy@safetytraining.sk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31B2" w14:textId="77777777" w:rsidR="00165124" w:rsidRDefault="00165124" w:rsidP="00554E5C">
      <w:r>
        <w:separator/>
      </w:r>
    </w:p>
  </w:footnote>
  <w:footnote w:type="continuationSeparator" w:id="0">
    <w:p w14:paraId="5ADACD04" w14:textId="77777777" w:rsidR="00165124" w:rsidRDefault="00165124" w:rsidP="0055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ABD" w14:textId="5A50456D" w:rsidR="00554E5C" w:rsidRPr="00CA58D9" w:rsidRDefault="00CA58D9">
    <w:pPr>
      <w:pStyle w:val="Hlavika"/>
      <w:rPr>
        <w:rFonts w:cstheme="minorHAnsi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E43BD" wp14:editId="28BFFB28">
          <wp:simplePos x="0" y="0"/>
          <wp:positionH relativeFrom="column">
            <wp:posOffset>1457720</wp:posOffset>
          </wp:positionH>
          <wp:positionV relativeFrom="paragraph">
            <wp:posOffset>-241300</wp:posOffset>
          </wp:positionV>
          <wp:extent cx="772160" cy="598805"/>
          <wp:effectExtent l="0" t="0" r="2540" b="0"/>
          <wp:wrapNone/>
          <wp:docPr id="1004082088" name="Obrázok 2" descr="Obrázok, na ktorom je písmo, text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82088" name="Obrázok 2" descr="Obrázok, na ktorom je písmo, text, logo, grafika&#10;&#10;Obsah vygenerovaný pomocou AI môže byť nesprávny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 w:themeColor="text1"/>
      </w:rPr>
      <w:t xml:space="preserve">                                                                      </w:t>
    </w:r>
    <w:r w:rsidRPr="00CA58D9">
      <w:rPr>
        <w:b/>
        <w:bCs/>
        <w:i/>
        <w:iCs/>
        <w:color w:val="000000" w:themeColor="text1"/>
      </w:rPr>
      <w:t>O</w:t>
    </w:r>
    <w:r w:rsidR="001F470A">
      <w:rPr>
        <w:b/>
        <w:bCs/>
        <w:i/>
        <w:iCs/>
        <w:color w:val="000000" w:themeColor="text1"/>
      </w:rPr>
      <w:t>D</w:t>
    </w:r>
    <w:r w:rsidRPr="00CA58D9">
      <w:rPr>
        <w:b/>
        <w:bCs/>
        <w:i/>
        <w:iCs/>
        <w:color w:val="000000" w:themeColor="text1"/>
      </w:rPr>
      <w:t>BORNÉ ŠKOLENIA</w:t>
    </w:r>
    <w:r w:rsidRPr="00CA58D9">
      <w:rPr>
        <w:i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C8A"/>
    <w:multiLevelType w:val="hybridMultilevel"/>
    <w:tmpl w:val="F63A951A"/>
    <w:lvl w:ilvl="0" w:tplc="6E46D68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3D4E93"/>
    <w:multiLevelType w:val="hybridMultilevel"/>
    <w:tmpl w:val="57A82E80"/>
    <w:lvl w:ilvl="0" w:tplc="C70008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1018">
    <w:abstractNumId w:val="1"/>
  </w:num>
  <w:num w:numId="2" w16cid:durableId="3296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B"/>
    <w:rsid w:val="000C06C5"/>
    <w:rsid w:val="00103806"/>
    <w:rsid w:val="00125DBA"/>
    <w:rsid w:val="00144304"/>
    <w:rsid w:val="00165124"/>
    <w:rsid w:val="001F0CFA"/>
    <w:rsid w:val="001F470A"/>
    <w:rsid w:val="00287BE7"/>
    <w:rsid w:val="002922BC"/>
    <w:rsid w:val="002E152B"/>
    <w:rsid w:val="0030687A"/>
    <w:rsid w:val="00340416"/>
    <w:rsid w:val="003E07B5"/>
    <w:rsid w:val="00554E5C"/>
    <w:rsid w:val="006E5ED5"/>
    <w:rsid w:val="007B296A"/>
    <w:rsid w:val="007B3EC5"/>
    <w:rsid w:val="007F0FA9"/>
    <w:rsid w:val="00830ED4"/>
    <w:rsid w:val="00903C87"/>
    <w:rsid w:val="00972E9F"/>
    <w:rsid w:val="00A56FCC"/>
    <w:rsid w:val="00A80B03"/>
    <w:rsid w:val="00B2352F"/>
    <w:rsid w:val="00B258A9"/>
    <w:rsid w:val="00B67AF1"/>
    <w:rsid w:val="00C14A67"/>
    <w:rsid w:val="00C64FFB"/>
    <w:rsid w:val="00CA58D9"/>
    <w:rsid w:val="00D9254C"/>
    <w:rsid w:val="00F111B4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EDD1"/>
  <w15:chartTrackingRefBased/>
  <w15:docId w15:val="{7927F0FA-E3ED-4246-B3EB-EDD63F7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E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5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E15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5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5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5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5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5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52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7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E5C"/>
  </w:style>
  <w:style w:type="paragraph" w:styleId="Pta">
    <w:name w:val="footer"/>
    <w:basedOn w:val="Normlny"/>
    <w:link w:val="Pt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5C"/>
  </w:style>
  <w:style w:type="character" w:styleId="Hypertextovprepojenie">
    <w:name w:val="Hyperlink"/>
    <w:basedOn w:val="Predvolenpsmoodseku"/>
    <w:uiPriority w:val="99"/>
    <w:unhideWhenUsed/>
    <w:rsid w:val="0034041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8D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8D9"/>
    <w:rPr>
      <w:color w:val="605E5C"/>
      <w:shd w:val="clear" w:color="auto" w:fill="E1DFDD"/>
    </w:rPr>
  </w:style>
  <w:style w:type="paragraph" w:customStyle="1" w:styleId="Default">
    <w:name w:val="Default"/>
    <w:rsid w:val="001F4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zy@safetytrain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Tvarožek</dc:creator>
  <cp:keywords/>
  <dc:description/>
  <cp:lastModifiedBy>Martin Tvarožek</cp:lastModifiedBy>
  <cp:revision>3</cp:revision>
  <dcterms:created xsi:type="dcterms:W3CDTF">2025-09-17T11:18:00Z</dcterms:created>
  <dcterms:modified xsi:type="dcterms:W3CDTF">2025-09-17T11:22:00Z</dcterms:modified>
</cp:coreProperties>
</file>